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969"/>
        <w:gridCol w:w="7885"/>
      </w:tblGrid>
      <w:tr w:rsidR="00751BF8" w:rsidTr="001665DE">
        <w:tc>
          <w:tcPr>
            <w:tcW w:w="9854" w:type="dxa"/>
            <w:gridSpan w:val="2"/>
          </w:tcPr>
          <w:p w:rsidR="00751BF8" w:rsidRPr="00751BF8" w:rsidRDefault="00751BF8" w:rsidP="00F64416">
            <w:pPr>
              <w:jc w:val="center"/>
              <w:rPr>
                <w:sz w:val="44"/>
                <w:szCs w:val="44"/>
              </w:rPr>
            </w:pPr>
            <w:proofErr w:type="gramStart"/>
            <w:r w:rsidRPr="00751BF8">
              <w:rPr>
                <w:sz w:val="44"/>
                <w:szCs w:val="44"/>
              </w:rPr>
              <w:t xml:space="preserve">KIDSREGLER   </w:t>
            </w:r>
            <w:proofErr w:type="spellStart"/>
            <w:r w:rsidRPr="00751BF8">
              <w:rPr>
                <w:sz w:val="44"/>
                <w:szCs w:val="44"/>
              </w:rPr>
              <w:t>Level</w:t>
            </w:r>
            <w:proofErr w:type="spellEnd"/>
            <w:proofErr w:type="gramEnd"/>
            <w:r w:rsidRPr="00751BF8">
              <w:rPr>
                <w:sz w:val="44"/>
                <w:szCs w:val="44"/>
              </w:rPr>
              <w:t xml:space="preserve"> </w:t>
            </w:r>
            <w:r w:rsidR="00F64416">
              <w:rPr>
                <w:sz w:val="44"/>
                <w:szCs w:val="44"/>
              </w:rPr>
              <w:t>3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Regler for serven</w:t>
            </w:r>
          </w:p>
        </w:tc>
        <w:tc>
          <w:tcPr>
            <w:tcW w:w="7885" w:type="dxa"/>
          </w:tcPr>
          <w:p w:rsidR="00751BF8" w:rsidRDefault="00BE4F95" w:rsidP="00BE4F95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BE4F95">
              <w:rPr>
                <w:rFonts w:cs="Verdana"/>
                <w:sz w:val="28"/>
                <w:szCs w:val="28"/>
              </w:rPr>
              <w:t>Spilleren på servepladsen server med underhåndsserv fra den afstand fra nettet, som spilleren magter.</w:t>
            </w:r>
          </w:p>
          <w:p w:rsidR="00BE4F95" w:rsidRDefault="00BE4F95" w:rsidP="00BE4F95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Tredje serv i træk af samme spiller</w:t>
            </w:r>
            <w:r w:rsidR="00F64416">
              <w:rPr>
                <w:rFonts w:cs="Verdana"/>
                <w:sz w:val="28"/>
                <w:szCs w:val="28"/>
              </w:rPr>
              <w:t xml:space="preserve"> </w:t>
            </w:r>
            <w:r>
              <w:rPr>
                <w:rFonts w:cs="Verdana"/>
                <w:b/>
                <w:sz w:val="28"/>
                <w:szCs w:val="28"/>
              </w:rPr>
              <w:t>skal</w:t>
            </w:r>
            <w:r>
              <w:rPr>
                <w:rFonts w:cs="Verdana"/>
                <w:sz w:val="28"/>
                <w:szCs w:val="28"/>
              </w:rPr>
              <w:t xml:space="preserve"> serves bag </w:t>
            </w:r>
            <w:r w:rsidR="00F64416">
              <w:rPr>
                <w:rFonts w:cs="Verdana"/>
                <w:sz w:val="28"/>
                <w:szCs w:val="28"/>
              </w:rPr>
              <w:t>baglinjen og må være en overhåndsserv/springserv.</w:t>
            </w:r>
          </w:p>
          <w:p w:rsidR="00BE4F95" w:rsidRPr="00BE4F95" w:rsidRDefault="00BE4F95" w:rsidP="00BE4F95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Der roteres efter tre server af samme spiller.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Spilreglerne</w:t>
            </w:r>
          </w:p>
        </w:tc>
        <w:tc>
          <w:tcPr>
            <w:tcW w:w="7885" w:type="dxa"/>
          </w:tcPr>
          <w:p w:rsidR="00751BF8" w:rsidRPr="001665DE" w:rsidRDefault="00751BF8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>Der er 3 - 5 spillere på et hold, hvoraf maksimalt 4 må være på banen.</w:t>
            </w:r>
          </w:p>
          <w:p w:rsidR="00751BF8" w:rsidRPr="001665DE" w:rsidRDefault="00BE4F95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Første berøring skal være et volleyballslag.</w:t>
            </w:r>
          </w:p>
          <w:p w:rsidR="00751BF8" w:rsidRDefault="00BE4F95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Anden berøring </w:t>
            </w:r>
            <w:r w:rsidR="00751BF8" w:rsidRPr="001665DE">
              <w:rPr>
                <w:rFonts w:cs="Verdana"/>
                <w:b/>
                <w:bCs/>
                <w:sz w:val="28"/>
                <w:szCs w:val="28"/>
              </w:rPr>
              <w:t xml:space="preserve">skal </w:t>
            </w:r>
            <w:r>
              <w:rPr>
                <w:rFonts w:cs="Verdana"/>
                <w:bCs/>
                <w:sz w:val="28"/>
                <w:szCs w:val="28"/>
              </w:rPr>
              <w:t xml:space="preserve">gribes og </w:t>
            </w:r>
            <w:r w:rsidR="00751BF8" w:rsidRPr="001665DE">
              <w:rPr>
                <w:rFonts w:cs="Verdana"/>
                <w:sz w:val="28"/>
                <w:szCs w:val="28"/>
              </w:rPr>
              <w:t xml:space="preserve">kastes </w:t>
            </w:r>
            <w:r>
              <w:rPr>
                <w:rFonts w:cs="Verdana"/>
                <w:sz w:val="28"/>
                <w:szCs w:val="28"/>
              </w:rPr>
              <w:t>videre i en glidende bevægelse med en ”gribehævning”.</w:t>
            </w:r>
          </w:p>
          <w:p w:rsidR="00BE4F95" w:rsidRDefault="00BE4F95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Tredje berøring skal være et volleyballslag.</w:t>
            </w:r>
          </w:p>
          <w:p w:rsidR="00BE4F95" w:rsidRDefault="00BE4F95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Der </w:t>
            </w:r>
            <w:r w:rsidRPr="00BE4F95">
              <w:rPr>
                <w:rFonts w:cs="Verdana"/>
                <w:b/>
                <w:sz w:val="28"/>
                <w:szCs w:val="28"/>
              </w:rPr>
              <w:t>skal</w:t>
            </w:r>
            <w:r>
              <w:rPr>
                <w:rFonts w:cs="Verdana"/>
                <w:sz w:val="28"/>
                <w:szCs w:val="28"/>
              </w:rPr>
              <w:t xml:space="preserve"> spilles 3 gange.</w:t>
            </w:r>
          </w:p>
          <w:p w:rsidR="003B3F05" w:rsidRDefault="00BE4F95" w:rsidP="00F64416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Følgende slag må benyttes: Fingerslag, </w:t>
            </w:r>
            <w:proofErr w:type="spellStart"/>
            <w:r>
              <w:rPr>
                <w:rFonts w:cs="Verdana"/>
                <w:sz w:val="28"/>
                <w:szCs w:val="28"/>
              </w:rPr>
              <w:t>baggerslag</w:t>
            </w:r>
            <w:proofErr w:type="spellEnd"/>
            <w:r>
              <w:rPr>
                <w:rFonts w:cs="Verdana"/>
                <w:sz w:val="28"/>
                <w:szCs w:val="28"/>
              </w:rPr>
              <w:t xml:space="preserve"> og smash.</w:t>
            </w:r>
          </w:p>
          <w:p w:rsidR="00BE4F95" w:rsidRDefault="00BE4F95" w:rsidP="00BE4F95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Alle spillere på holdet må smashe og blokere.</w:t>
            </w:r>
          </w:p>
          <w:p w:rsidR="00BE4F95" w:rsidRPr="00BE4F95" w:rsidRDefault="00BE4F95" w:rsidP="00BE4F95">
            <w:pPr>
              <w:pStyle w:val="Listeafsni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Der må ikke blokeres i serven.</w:t>
            </w:r>
          </w:p>
          <w:p w:rsidR="00F64416" w:rsidRPr="001665DE" w:rsidRDefault="00F64416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Der roteres, når holdet har vundet serveretten.</w:t>
            </w:r>
          </w:p>
          <w:p w:rsidR="001665DE" w:rsidRPr="001665DE" w:rsidRDefault="001665DE" w:rsidP="00BE4F95">
            <w:pPr>
              <w:pStyle w:val="Listeafsnit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Regler for banestørrelsen og net</w:t>
            </w:r>
          </w:p>
        </w:tc>
        <w:tc>
          <w:tcPr>
            <w:tcW w:w="7885" w:type="dxa"/>
          </w:tcPr>
          <w:p w:rsidR="00751BF8" w:rsidRPr="009F3EE2" w:rsidRDefault="00751BF8" w:rsidP="009F3EE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9F3EE2">
              <w:rPr>
                <w:rFonts w:cs="Verdana"/>
                <w:sz w:val="28"/>
                <w:szCs w:val="28"/>
              </w:rPr>
              <w:t xml:space="preserve">Der spilles på en badmintonbane til de yderste streger i </w:t>
            </w:r>
            <w:r w:rsidR="00F64416">
              <w:rPr>
                <w:rFonts w:cs="Verdana"/>
                <w:sz w:val="28"/>
                <w:szCs w:val="28"/>
              </w:rPr>
              <w:t>banen.</w:t>
            </w:r>
          </w:p>
          <w:p w:rsidR="00751BF8" w:rsidRPr="009F3EE2" w:rsidRDefault="00751BF8" w:rsidP="009F3EE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proofErr w:type="spellStart"/>
            <w:r w:rsidRPr="009F3EE2">
              <w:rPr>
                <w:rFonts w:cs="Verdana"/>
                <w:iCs/>
                <w:sz w:val="28"/>
                <w:szCs w:val="28"/>
              </w:rPr>
              <w:t>Nethøjden</w:t>
            </w:r>
            <w:proofErr w:type="spellEnd"/>
            <w:r w:rsidRPr="009F3EE2">
              <w:rPr>
                <w:rFonts w:cs="Verdana"/>
                <w:iCs/>
                <w:sz w:val="28"/>
                <w:szCs w:val="28"/>
              </w:rPr>
              <w:t xml:space="preserve"> er </w:t>
            </w:r>
            <w:r w:rsidR="00B07367">
              <w:rPr>
                <w:rFonts w:cs="Verdana"/>
                <w:iCs/>
                <w:sz w:val="28"/>
                <w:szCs w:val="28"/>
              </w:rPr>
              <w:t>2</w:t>
            </w:r>
            <w:r w:rsidRPr="009F3EE2">
              <w:rPr>
                <w:rFonts w:cs="Verdana"/>
                <w:iCs/>
                <w:sz w:val="28"/>
                <w:szCs w:val="28"/>
              </w:rPr>
              <w:t xml:space="preserve"> meter</w:t>
            </w:r>
            <w:r w:rsidRPr="009F3EE2">
              <w:rPr>
                <w:rFonts w:cs="Verdana"/>
                <w:sz w:val="28"/>
                <w:szCs w:val="28"/>
              </w:rPr>
              <w:t>.</w:t>
            </w:r>
          </w:p>
          <w:p w:rsidR="00751BF8" w:rsidRPr="009F3EE2" w:rsidRDefault="00751BF8" w:rsidP="00F64416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9F3EE2">
              <w:rPr>
                <w:rFonts w:cs="Verdana"/>
                <w:sz w:val="28"/>
                <w:szCs w:val="28"/>
              </w:rPr>
              <w:t xml:space="preserve">Overtrådt og berøring af nettet er </w:t>
            </w:r>
            <w:r w:rsidR="00F64416">
              <w:rPr>
                <w:rFonts w:cs="Verdana"/>
                <w:sz w:val="28"/>
                <w:szCs w:val="28"/>
              </w:rPr>
              <w:t xml:space="preserve">ikke </w:t>
            </w:r>
            <w:r w:rsidRPr="009F3EE2">
              <w:rPr>
                <w:rFonts w:cs="Verdana"/>
                <w:sz w:val="28"/>
                <w:szCs w:val="28"/>
              </w:rPr>
              <w:t>tilladt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Spilletid og point</w:t>
            </w:r>
          </w:p>
        </w:tc>
        <w:tc>
          <w:tcPr>
            <w:tcW w:w="7885" w:type="dxa"/>
          </w:tcPr>
          <w:p w:rsidR="00751BF8" w:rsidRPr="009F3EE2" w:rsidRDefault="00751BF8" w:rsidP="009F3EE2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9F3EE2">
              <w:rPr>
                <w:rFonts w:cs="Verdana"/>
                <w:sz w:val="28"/>
                <w:szCs w:val="28"/>
              </w:rPr>
              <w:t>Spilletiden afgøres på stævnedagen.</w:t>
            </w:r>
          </w:p>
          <w:p w:rsidR="00751BF8" w:rsidRPr="009F3EE2" w:rsidRDefault="00F64416" w:rsidP="009F3EE2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Der spilles med </w:t>
            </w:r>
            <w:proofErr w:type="spellStart"/>
            <w:r>
              <w:rPr>
                <w:rFonts w:cs="Verdana"/>
                <w:sz w:val="28"/>
                <w:szCs w:val="28"/>
              </w:rPr>
              <w:t>running</w:t>
            </w:r>
            <w:proofErr w:type="spellEnd"/>
            <w:r>
              <w:rPr>
                <w:rFonts w:cs="Verdana"/>
                <w:sz w:val="28"/>
                <w:szCs w:val="28"/>
              </w:rPr>
              <w:t xml:space="preserve"> score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</w:p>
        </w:tc>
        <w:tc>
          <w:tcPr>
            <w:tcW w:w="7885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</w:p>
        </w:tc>
      </w:tr>
    </w:tbl>
    <w:p w:rsidR="00487891" w:rsidRPr="001665DE" w:rsidRDefault="00487891">
      <w:pPr>
        <w:rPr>
          <w:sz w:val="28"/>
          <w:szCs w:val="28"/>
        </w:rPr>
      </w:pPr>
    </w:p>
    <w:p w:rsidR="001665DE" w:rsidRPr="001665DE" w:rsidRDefault="001665DE">
      <w:pPr>
        <w:rPr>
          <w:sz w:val="28"/>
          <w:szCs w:val="28"/>
        </w:rPr>
      </w:pPr>
      <w:r w:rsidRPr="001665DE">
        <w:rPr>
          <w:sz w:val="28"/>
          <w:szCs w:val="28"/>
        </w:rPr>
        <w:t xml:space="preserve">Læs mere om reglerne på </w:t>
      </w:r>
      <w:r w:rsidRPr="001665DE">
        <w:rPr>
          <w:rFonts w:cs="Verdana"/>
          <w:color w:val="0000FF"/>
          <w:sz w:val="28"/>
          <w:szCs w:val="28"/>
        </w:rPr>
        <w:t>www.kidsvolley.net</w:t>
      </w:r>
    </w:p>
    <w:sectPr w:rsidR="001665DE" w:rsidRPr="001665DE" w:rsidSect="00B07367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7FA9"/>
    <w:multiLevelType w:val="hybridMultilevel"/>
    <w:tmpl w:val="99A26C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42F"/>
    <w:multiLevelType w:val="hybridMultilevel"/>
    <w:tmpl w:val="09A425F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589C"/>
    <w:multiLevelType w:val="hybridMultilevel"/>
    <w:tmpl w:val="29F8885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2590"/>
    <w:multiLevelType w:val="hybridMultilevel"/>
    <w:tmpl w:val="7C066CE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7109"/>
    <w:multiLevelType w:val="hybridMultilevel"/>
    <w:tmpl w:val="837A68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315FE"/>
    <w:multiLevelType w:val="hybridMultilevel"/>
    <w:tmpl w:val="C02CD43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909AD"/>
    <w:multiLevelType w:val="hybridMultilevel"/>
    <w:tmpl w:val="D612F82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86916"/>
    <w:multiLevelType w:val="hybridMultilevel"/>
    <w:tmpl w:val="85B4B64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5586B"/>
    <w:multiLevelType w:val="hybridMultilevel"/>
    <w:tmpl w:val="A4B40B0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31FAF"/>
    <w:multiLevelType w:val="hybridMultilevel"/>
    <w:tmpl w:val="7102E502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51BF8"/>
    <w:rsid w:val="0001466B"/>
    <w:rsid w:val="00066A61"/>
    <w:rsid w:val="001665DE"/>
    <w:rsid w:val="002055A0"/>
    <w:rsid w:val="00302261"/>
    <w:rsid w:val="003B3F05"/>
    <w:rsid w:val="00487891"/>
    <w:rsid w:val="006B0659"/>
    <w:rsid w:val="00751BF8"/>
    <w:rsid w:val="00816CF1"/>
    <w:rsid w:val="00832E28"/>
    <w:rsid w:val="009F3EE2"/>
    <w:rsid w:val="00A67699"/>
    <w:rsid w:val="00B07367"/>
    <w:rsid w:val="00BE4F95"/>
    <w:rsid w:val="00BE6935"/>
    <w:rsid w:val="00D37456"/>
    <w:rsid w:val="00D67DE6"/>
    <w:rsid w:val="00D902D5"/>
    <w:rsid w:val="00F64416"/>
    <w:rsid w:val="00FA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6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</dc:creator>
  <cp:keywords/>
  <dc:description/>
  <cp:lastModifiedBy>leta</cp:lastModifiedBy>
  <cp:revision>2</cp:revision>
  <cp:lastPrinted>2011-11-12T23:39:00Z</cp:lastPrinted>
  <dcterms:created xsi:type="dcterms:W3CDTF">2011-11-12T23:40:00Z</dcterms:created>
  <dcterms:modified xsi:type="dcterms:W3CDTF">2011-11-12T23:40:00Z</dcterms:modified>
</cp:coreProperties>
</file>